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3" w:rsidRDefault="00F10195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2366A">
        <w:rPr>
          <w:rFonts w:ascii="Century Gothic" w:hAnsi="Century Gothic"/>
          <w:b/>
          <w:iCs/>
          <w:color w:val="000000"/>
          <w:sz w:val="20"/>
          <w:szCs w:val="20"/>
        </w:rPr>
        <w:t>1_b</w:t>
      </w:r>
    </w:p>
    <w:p w:rsidR="00152DB3" w:rsidRDefault="00152DB3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433B0A" w:rsidRPr="00975400" w:rsidRDefault="00433B0A" w:rsidP="00433B0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Pr="001209BE">
        <w:rPr>
          <w:rFonts w:ascii="Century Gothic" w:hAnsi="Century Gothic"/>
          <w:b/>
          <w:iCs/>
          <w:color w:val="000000"/>
          <w:sz w:val="20"/>
          <w:szCs w:val="20"/>
        </w:rPr>
        <w:t xml:space="preserve">DI </w:t>
      </w:r>
      <w:r w:rsidR="005B5DDE">
        <w:rPr>
          <w:rFonts w:ascii="Century Gothic" w:hAnsi="Century Gothic"/>
          <w:b/>
          <w:iCs/>
          <w:color w:val="000000"/>
          <w:sz w:val="20"/>
          <w:szCs w:val="20"/>
        </w:rPr>
        <w:t>ATTO NOTORIO</w:t>
      </w:r>
    </w:p>
    <w:p w:rsidR="00433B0A" w:rsidRPr="00975400" w:rsidRDefault="00433B0A" w:rsidP="00433B0A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t</w:t>
      </w: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t. 4</w:t>
      </w:r>
      <w:r w:rsidR="005B5DDE">
        <w:rPr>
          <w:rFonts w:ascii="Century Gothic" w:hAnsi="Century Gothic"/>
          <w:b/>
          <w:iCs/>
          <w:color w:val="000000"/>
          <w:sz w:val="20"/>
          <w:szCs w:val="20"/>
        </w:rPr>
        <w:t>7</w:t>
      </w: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425F6B" w:rsidRPr="00425F6B" w:rsidRDefault="00D50CC8" w:rsidP="00425F6B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="00FF13FA">
        <w:rPr>
          <w:rFonts w:ascii="Century Gothic" w:hAnsi="Century Gothic"/>
          <w:sz w:val="20"/>
          <w:szCs w:val="20"/>
        </w:rPr>
        <w:tab/>
      </w:r>
      <w:r w:rsidR="00126680">
        <w:rPr>
          <w:rFonts w:ascii="Century Gothic" w:hAnsi="Century Gothic"/>
          <w:sz w:val="20"/>
          <w:szCs w:val="20"/>
        </w:rPr>
        <w:t>PSR Campania 2014-</w:t>
      </w:r>
      <w:r w:rsidR="0038481D" w:rsidRPr="00975400">
        <w:rPr>
          <w:rFonts w:ascii="Century Gothic" w:hAnsi="Century Gothic"/>
          <w:sz w:val="20"/>
          <w:szCs w:val="20"/>
        </w:rPr>
        <w:t>2020</w:t>
      </w:r>
      <w:r w:rsidR="0038481D" w:rsidRPr="00631249">
        <w:rPr>
          <w:rFonts w:ascii="Century Gothic" w:hAnsi="Century Gothic"/>
          <w:b/>
          <w:sz w:val="20"/>
          <w:szCs w:val="20"/>
        </w:rPr>
        <w:t xml:space="preserve">. </w:t>
      </w:r>
      <w:r w:rsidR="00425F6B" w:rsidRPr="00425F6B">
        <w:rPr>
          <w:rFonts w:ascii="Century Gothic" w:hAnsi="Century Gothic"/>
          <w:b/>
          <w:sz w:val="20"/>
          <w:szCs w:val="20"/>
        </w:rPr>
        <w:t>Misura 16.9 Tipologia di intervento Agricoltura sociale, educazione alimentare, ambientale in aziende agricole, cooperazione con soggetti pubblici/privati</w:t>
      </w:r>
      <w:r w:rsidR="00425F6B" w:rsidRPr="00425F6B">
        <w:rPr>
          <w:rFonts w:ascii="Century Gothic" w:hAnsi="Century Gothic"/>
          <w:b/>
          <w:sz w:val="20"/>
          <w:szCs w:val="20"/>
        </w:rPr>
        <w:tab/>
      </w:r>
    </w:p>
    <w:p w:rsidR="00425F6B" w:rsidRPr="00425F6B" w:rsidRDefault="00425F6B" w:rsidP="00425F6B">
      <w:pPr>
        <w:pStyle w:val="Nessunaspaziatura"/>
        <w:rPr>
          <w:rFonts w:ascii="Century Gothic" w:hAnsi="Century Gothic"/>
          <w:b/>
          <w:sz w:val="20"/>
          <w:szCs w:val="20"/>
        </w:rPr>
      </w:pPr>
      <w:r w:rsidRPr="00425F6B">
        <w:rPr>
          <w:rFonts w:ascii="Century Gothic" w:hAnsi="Century Gothic"/>
          <w:b/>
          <w:sz w:val="20"/>
          <w:szCs w:val="20"/>
        </w:rPr>
        <w:t xml:space="preserve">                    Soggetto richiedente: ………….………….</w:t>
      </w:r>
    </w:p>
    <w:p w:rsidR="003021DE" w:rsidRPr="00975400" w:rsidRDefault="00FF13FA" w:rsidP="00425F6B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05313" w:rsidRPr="00CC03DA" w:rsidRDefault="00105313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AF30CA" w:rsidRPr="00CC03DA" w:rsidRDefault="00AF30CA" w:rsidP="006C319F">
      <w:pPr>
        <w:pStyle w:val="Paragrafoelenco1"/>
        <w:numPr>
          <w:ilvl w:val="0"/>
          <w:numId w:val="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:rsidR="00AF30CA" w:rsidRPr="00CC03DA" w:rsidRDefault="00AF30CA" w:rsidP="006C319F">
      <w:pPr>
        <w:pStyle w:val="Paragrafoelenco1"/>
        <w:numPr>
          <w:ilvl w:val="0"/>
          <w:numId w:val="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rappresentante legale</w:t>
      </w:r>
      <w:r w:rsidR="003F7C8A">
        <w:rPr>
          <w:rFonts w:ascii="Century Gothic" w:hAnsi="Century Gothic" w:cs="Arial"/>
          <w:sz w:val="20"/>
          <w:szCs w:val="20"/>
        </w:rPr>
        <w:t xml:space="preserve"> della</w:t>
      </w:r>
    </w:p>
    <w:p w:rsidR="00AF30CA" w:rsidRDefault="00AF30CA" w:rsidP="00AF30CA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</w:t>
      </w:r>
      <w:r w:rsidR="006512D7">
        <w:rPr>
          <w:rFonts w:ascii="Century Gothic" w:hAnsi="Century Gothic" w:cs="Arial"/>
          <w:sz w:val="20"/>
          <w:szCs w:val="20"/>
        </w:rPr>
        <w:t>_________________________</w:t>
      </w:r>
      <w:r w:rsidRPr="00CC03DA">
        <w:rPr>
          <w:rFonts w:ascii="Century Gothic" w:hAnsi="Century Gothic" w:cs="Arial"/>
          <w:sz w:val="20"/>
          <w:szCs w:val="20"/>
        </w:rPr>
        <w:t xml:space="preserve"> PEC_</w:t>
      </w:r>
      <w:r w:rsidR="006512D7">
        <w:rPr>
          <w:rFonts w:ascii="Century Gothic" w:hAnsi="Century Gothic" w:cs="Arial"/>
          <w:sz w:val="20"/>
          <w:szCs w:val="20"/>
        </w:rPr>
        <w:t>_________________________________</w:t>
      </w:r>
      <w:r w:rsidRPr="00CC03DA">
        <w:rPr>
          <w:rFonts w:ascii="Century Gothic" w:hAnsi="Century Gothic" w:cs="Arial"/>
          <w:sz w:val="20"/>
          <w:szCs w:val="20"/>
        </w:rPr>
        <w:t>____________</w:t>
      </w:r>
      <w:r w:rsidR="00FF13FA">
        <w:rPr>
          <w:rFonts w:ascii="Century Gothic" w:hAnsi="Century Gothic" w:cs="Arial"/>
          <w:sz w:val="20"/>
          <w:szCs w:val="20"/>
        </w:rPr>
        <w:t>;</w:t>
      </w:r>
    </w:p>
    <w:p w:rsidR="0038481D" w:rsidRDefault="0038481D" w:rsidP="00AF30CA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A62E68" w:rsidRDefault="00A62E68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ente pubblico (specificare)…………………………………………………………………</w:t>
      </w:r>
    </w:p>
    <w:p w:rsidR="00425F6B" w:rsidRDefault="005B77A4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74930</wp:posOffset>
                </wp:positionV>
                <wp:extent cx="76200" cy="45085"/>
                <wp:effectExtent l="0" t="0" r="1905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55pt;margin-top:5.9pt;width:6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"/>
            </w:pict>
          </mc:Fallback>
        </mc:AlternateContent>
      </w:r>
      <w:r w:rsidR="00425F6B">
        <w:rPr>
          <w:rFonts w:ascii="Century Gothic" w:hAnsi="Century Gothic" w:cs="Arial"/>
          <w:sz w:val="20"/>
          <w:szCs w:val="20"/>
        </w:rPr>
        <w:t xml:space="preserve">impresa:        del Consorzio/ </w:t>
      </w: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04775" cy="76200"/>
            <wp:effectExtent l="0" t="0" r="952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6B">
        <w:rPr>
          <w:rFonts w:ascii="Century Gothic" w:hAnsi="Century Gothic" w:cs="Arial"/>
          <w:sz w:val="20"/>
          <w:szCs w:val="20"/>
        </w:rPr>
        <w:t xml:space="preserve">  della rete di imprese/ </w:t>
      </w: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04775" cy="76200"/>
            <wp:effectExtent l="0" t="0" r="9525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6B">
        <w:rPr>
          <w:rFonts w:ascii="Century Gothic" w:hAnsi="Century Gothic" w:cs="Arial"/>
          <w:sz w:val="20"/>
          <w:szCs w:val="20"/>
        </w:rPr>
        <w:t>della cooperativa agricola ………………………………………………………………………….………………….</w:t>
      </w:r>
    </w:p>
    <w:p w:rsidR="00425F6B" w:rsidRDefault="00425F6B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impresa  sociale………………. ……………………………………………………… </w:t>
      </w:r>
    </w:p>
    <w:p w:rsidR="00425F6B" w:rsidRDefault="00425F6B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cooperativa sociale</w:t>
      </w:r>
    </w:p>
    <w:p w:rsidR="00425F6B" w:rsidRPr="004C58A9" w:rsidRDefault="00425F6B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 w:rsidRPr="004C58A9">
        <w:rPr>
          <w:rFonts w:ascii="Century Gothic" w:hAnsi="Century Gothic" w:cs="Arial"/>
          <w:sz w:val="20"/>
          <w:szCs w:val="20"/>
        </w:rPr>
        <w:t>associazione promozione sociale</w:t>
      </w:r>
    </w:p>
    <w:p w:rsidR="00425F6B" w:rsidRPr="00CC03DA" w:rsidRDefault="00425F6B" w:rsidP="006C319F">
      <w:pPr>
        <w:pStyle w:val="Paragrafoelenco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altro soggetto privato ammissibile (specificare) …………………………………………………………………………………………</w:t>
      </w:r>
    </w:p>
    <w:p w:rsidR="00425F6B" w:rsidRDefault="00425F6B" w:rsidP="00425F6B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6C319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Default="00AF30CA" w:rsidP="006C319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552BE3" w:rsidRPr="00552BE3" w:rsidRDefault="00552BE3" w:rsidP="00552BE3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br w:type="page"/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126680" w:rsidRPr="0002366A" w:rsidRDefault="00126680" w:rsidP="006C319F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lang w:eastAsia="en-US"/>
        </w:rPr>
      </w:pPr>
      <w:r w:rsidRPr="0002366A">
        <w:t>di non essere stato oggetto, nell’anno precedente o nell’anno civile in corso, di provvedimenti definitivi di revoca dei benefici concessi, non determinati da espressa volontà di rinuncia;</w:t>
      </w:r>
    </w:p>
    <w:p w:rsidR="00126680" w:rsidRPr="0002366A" w:rsidRDefault="00425F6B" w:rsidP="006C319F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lang w:eastAsia="en-US"/>
        </w:rPr>
      </w:pPr>
      <w:r w:rsidRPr="0002366A">
        <w:rPr>
          <w:lang w:eastAsia="en-US"/>
        </w:rPr>
        <w:t>di non essere destinatario</w:t>
      </w:r>
      <w:r w:rsidR="00126680" w:rsidRPr="0002366A">
        <w:rPr>
          <w:lang w:eastAsia="en-US"/>
        </w:rPr>
        <w:t xml:space="preserve"> di un vigente provvedimento di sospensione del finanziamento;</w:t>
      </w:r>
    </w:p>
    <w:p w:rsidR="00126680" w:rsidRPr="0002366A" w:rsidRDefault="00425F6B" w:rsidP="006C319F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lang w:eastAsia="en-US"/>
        </w:rPr>
      </w:pPr>
      <w:r w:rsidRPr="0002366A">
        <w:rPr>
          <w:lang w:eastAsia="en-US"/>
        </w:rPr>
        <w:t>di non essere stato</w:t>
      </w:r>
      <w:r w:rsidR="00126680" w:rsidRPr="0002366A">
        <w:rPr>
          <w:lang w:eastAsia="en-US"/>
        </w:rPr>
        <w:t xml:space="preserve"> oggetto, nell’anno precedente, o nell’anno civile in corso, di provvedimenti di recupero delle somme liquidate, a mezzo escussione delle polizze fideiussorie;</w:t>
      </w:r>
    </w:p>
    <w:p w:rsidR="00126680" w:rsidRPr="0002366A" w:rsidRDefault="00126680" w:rsidP="006C319F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lang w:eastAsia="en-US"/>
        </w:rPr>
      </w:pPr>
      <w:r w:rsidRPr="0002366A">
        <w:rPr>
          <w:lang w:eastAsia="en-US"/>
        </w:rPr>
        <w:t>di non dovere ancora provvedere al pagamento delle sanzioni comminate e/o della restituzione dei finanziamenti liquidati sulla base di provvedimenti provinciali e/o regionali adottati per cause imputabili al beneficiario;</w:t>
      </w:r>
    </w:p>
    <w:p w:rsidR="00126680" w:rsidRPr="0002366A" w:rsidRDefault="00126680" w:rsidP="006C319F">
      <w:pPr>
        <w:numPr>
          <w:ilvl w:val="0"/>
          <w:numId w:val="3"/>
        </w:numPr>
        <w:spacing w:after="0" w:line="360" w:lineRule="auto"/>
        <w:ind w:left="850" w:hanging="425"/>
        <w:jc w:val="both"/>
      </w:pPr>
      <w:r w:rsidRPr="0002366A">
        <w:rPr>
          <w:lang w:eastAsia="en-US"/>
        </w:rPr>
        <w:t>di essere informato, ai sensi e per gli effetti di cui al D.Lgs.196/03, che i dati personali raccolti saranno trattati anche con strumenti informatici, nell’ambito del procedimento teso all’ottenimento dei benefici economici;</w:t>
      </w:r>
    </w:p>
    <w:p w:rsidR="00425F6B" w:rsidRPr="0002366A" w:rsidRDefault="00425F6B" w:rsidP="006C319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Style w:val="Enfasicorsivo"/>
          <w:i w:val="0"/>
        </w:rPr>
      </w:pPr>
      <w:r w:rsidRPr="0002366A">
        <w:rPr>
          <w:lang w:eastAsia="en-US"/>
        </w:rPr>
        <w:t>di essere pienamente a conoscenza del contenuto del bando di attuazione</w:t>
      </w:r>
      <w:r w:rsidRPr="0002366A">
        <w:rPr>
          <w:i/>
          <w:iCs/>
          <w:lang w:eastAsia="en-US"/>
        </w:rPr>
        <w:t xml:space="preserve"> della</w:t>
      </w:r>
      <w:r w:rsidRPr="0002366A">
        <w:rPr>
          <w:rStyle w:val="Enfasicorsivo"/>
        </w:rPr>
        <w:t xml:space="preserve"> sottomisura, del Manuale per la compilazione e la rendicontazione del piano finanziario e delle Disposizioni </w:t>
      </w:r>
      <w:r w:rsidR="00655669" w:rsidRPr="0002366A">
        <w:rPr>
          <w:rStyle w:val="Enfasicorsivo"/>
        </w:rPr>
        <w:t xml:space="preserve">Attuative </w:t>
      </w:r>
      <w:r w:rsidR="00552BE3">
        <w:rPr>
          <w:rStyle w:val="Enfasicorsivo"/>
        </w:rPr>
        <w:t>Generali  di cui al DRD 6 del 09.06.2017</w:t>
      </w:r>
      <w:r w:rsidRPr="0002366A">
        <w:rPr>
          <w:rStyle w:val="Enfasicorsivo"/>
        </w:rPr>
        <w:t xml:space="preserve"> e di accettare gli obblighi in essi contenuti;</w:t>
      </w:r>
    </w:p>
    <w:p w:rsidR="00602006" w:rsidRDefault="00602006" w:rsidP="00602006">
      <w:pPr>
        <w:spacing w:after="0" w:line="360" w:lineRule="auto"/>
        <w:ind w:left="851"/>
        <w:jc w:val="both"/>
        <w:rPr>
          <w:rFonts w:ascii="Century Gothic" w:hAnsi="Century Gothic"/>
          <w:sz w:val="20"/>
          <w:szCs w:val="20"/>
        </w:rPr>
      </w:pPr>
    </w:p>
    <w:p w:rsidR="00A62E68" w:rsidRPr="00A62E68" w:rsidRDefault="00A62E68" w:rsidP="00A62E68">
      <w:pPr>
        <w:spacing w:after="0" w:line="360" w:lineRule="auto"/>
        <w:ind w:left="851"/>
        <w:jc w:val="both"/>
        <w:rPr>
          <w:rFonts w:ascii="Century Gothic" w:hAnsi="Century Gothic"/>
          <w:b/>
          <w:bCs/>
          <w:sz w:val="20"/>
          <w:szCs w:val="20"/>
        </w:rPr>
      </w:pPr>
      <w:r w:rsidRPr="00A62E68">
        <w:rPr>
          <w:rFonts w:ascii="Century Gothic" w:hAnsi="Century Gothic"/>
          <w:b/>
          <w:bCs/>
          <w:sz w:val="20"/>
          <w:szCs w:val="20"/>
        </w:rPr>
        <w:t>Nel caso di Ente pubblico, si trasmette in allegato alla presente dichiarazione:</w:t>
      </w:r>
    </w:p>
    <w:p w:rsidR="003326BB" w:rsidRPr="003326BB" w:rsidRDefault="00A62E68" w:rsidP="006C319F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62E68">
        <w:rPr>
          <w:rFonts w:ascii="Century Gothic" w:hAnsi="Century Gothic"/>
          <w:sz w:val="20"/>
          <w:szCs w:val="20"/>
        </w:rPr>
        <w:t>atto deliberativo dell’organo esecutivo che autorizza e dispone l’adesione al partenariato.</w:t>
      </w:r>
    </w:p>
    <w:p w:rsidR="003326BB" w:rsidRDefault="003326BB" w:rsidP="003326BB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3326BB" w:rsidRPr="003326BB" w:rsidRDefault="003326BB" w:rsidP="003326BB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3326BB">
        <w:rPr>
          <w:rFonts w:ascii="Century Gothic" w:hAnsi="Century Gothic"/>
          <w:b/>
          <w:bCs/>
          <w:sz w:val="20"/>
          <w:szCs w:val="20"/>
        </w:rPr>
        <w:t>Nel caso di Società o cooperative</w:t>
      </w:r>
      <w:r>
        <w:rPr>
          <w:rFonts w:ascii="Century Gothic" w:hAnsi="Century Gothic"/>
          <w:b/>
          <w:bCs/>
          <w:sz w:val="20"/>
          <w:szCs w:val="20"/>
        </w:rPr>
        <w:t xml:space="preserve"> di produttori</w:t>
      </w:r>
      <w:r w:rsidRPr="003326BB">
        <w:rPr>
          <w:rFonts w:ascii="Century Gothic" w:hAnsi="Century Gothic"/>
          <w:b/>
          <w:bCs/>
          <w:sz w:val="20"/>
          <w:szCs w:val="20"/>
        </w:rPr>
        <w:t>, si trasmettono in allegato alla presente dichiarazione:</w:t>
      </w:r>
    </w:p>
    <w:p w:rsidR="003326BB" w:rsidRPr="003326BB" w:rsidRDefault="003326BB" w:rsidP="006C319F">
      <w:pPr>
        <w:numPr>
          <w:ilvl w:val="0"/>
          <w:numId w:val="6"/>
        </w:numPr>
        <w:spacing w:after="0"/>
        <w:ind w:right="74"/>
        <w:jc w:val="both"/>
        <w:rPr>
          <w:rFonts w:ascii="Century Gothic" w:hAnsi="Century Gothic"/>
          <w:sz w:val="20"/>
          <w:szCs w:val="20"/>
        </w:rPr>
      </w:pPr>
      <w:r w:rsidRPr="003326BB">
        <w:rPr>
          <w:rFonts w:ascii="Century Gothic" w:hAnsi="Century Gothic"/>
          <w:sz w:val="20"/>
          <w:szCs w:val="20"/>
        </w:rPr>
        <w:t>copia conforme della deliberazione con la quale il Consiglio di Amministrazione approva il progetto, la relativa previsione di spesa e autorizza il legale rappresentante alla presentazione dell’istanza di finanziamento;</w:t>
      </w:r>
    </w:p>
    <w:p w:rsidR="003326BB" w:rsidRPr="003326BB" w:rsidRDefault="003326BB" w:rsidP="006C319F">
      <w:pPr>
        <w:numPr>
          <w:ilvl w:val="0"/>
          <w:numId w:val="6"/>
        </w:numPr>
        <w:spacing w:after="0"/>
        <w:ind w:right="74"/>
        <w:jc w:val="both"/>
        <w:rPr>
          <w:rFonts w:ascii="Century Gothic" w:hAnsi="Century Gothic"/>
          <w:sz w:val="20"/>
          <w:szCs w:val="20"/>
        </w:rPr>
      </w:pPr>
      <w:r w:rsidRPr="003326BB">
        <w:rPr>
          <w:rFonts w:ascii="Century Gothic" w:hAnsi="Century Gothic"/>
          <w:sz w:val="20"/>
          <w:szCs w:val="20"/>
        </w:rPr>
        <w:t>copia conforme dello statuto ed Atto costitutivo;</w:t>
      </w:r>
    </w:p>
    <w:p w:rsidR="00A62E68" w:rsidRPr="00A62E68" w:rsidRDefault="00A62E68" w:rsidP="003326BB">
      <w:pPr>
        <w:spacing w:after="0" w:line="360" w:lineRule="auto"/>
        <w:ind w:left="72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62E68" w:rsidRDefault="003326BB" w:rsidP="003326BB">
      <w:pPr>
        <w:spacing w:after="0" w:line="360" w:lineRule="auto"/>
        <w:ind w:left="851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Nel caso degli altri soggetti del Partenariato</w:t>
      </w:r>
      <w:r w:rsidR="00EA7283">
        <w:rPr>
          <w:rFonts w:ascii="Century Gothic" w:hAnsi="Century Gothic"/>
          <w:b/>
          <w:bCs/>
          <w:sz w:val="20"/>
          <w:szCs w:val="20"/>
        </w:rPr>
        <w:t xml:space="preserve"> si allega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:rsidR="003326BB" w:rsidRPr="003326BB" w:rsidRDefault="003326BB" w:rsidP="006C319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326BB">
        <w:rPr>
          <w:rFonts w:ascii="Century Gothic" w:hAnsi="Century Gothic"/>
          <w:sz w:val="20"/>
          <w:szCs w:val="20"/>
        </w:rPr>
        <w:t>copia conforme dello statuto ed Atto costitutivo</w:t>
      </w:r>
      <w:r>
        <w:rPr>
          <w:rFonts w:ascii="Century Gothic" w:hAnsi="Century Gothic"/>
          <w:sz w:val="20"/>
          <w:szCs w:val="20"/>
        </w:rPr>
        <w:t>.</w:t>
      </w:r>
    </w:p>
    <w:p w:rsidR="00A62E68" w:rsidRPr="00A62E68" w:rsidRDefault="00A62E68" w:rsidP="00A62E68">
      <w:pPr>
        <w:spacing w:after="0" w:line="360" w:lineRule="auto"/>
        <w:ind w:left="851"/>
        <w:jc w:val="both"/>
        <w:rPr>
          <w:rFonts w:ascii="Century Gothic" w:hAnsi="Century Gothic"/>
          <w:b/>
          <w:bCs/>
          <w:sz w:val="20"/>
          <w:szCs w:val="20"/>
        </w:rPr>
      </w:pPr>
      <w:r w:rsidRPr="00A62E68">
        <w:rPr>
          <w:rFonts w:ascii="Century Gothic" w:hAnsi="Century Gothic"/>
          <w:b/>
          <w:bCs/>
          <w:sz w:val="20"/>
          <w:szCs w:val="20"/>
        </w:rPr>
        <w:t>Inoltre il partner dichiarante si impegna a:</w:t>
      </w:r>
    </w:p>
    <w:p w:rsidR="00A62E68" w:rsidRPr="00A62E68" w:rsidRDefault="00A62E68" w:rsidP="006C319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rispettare gli impegni e gli obblighi definiti dal bando.</w:t>
      </w:r>
    </w:p>
    <w:p w:rsidR="00A62E68" w:rsidRPr="00126680" w:rsidRDefault="00A62E68" w:rsidP="00602006">
      <w:pPr>
        <w:spacing w:after="0" w:line="360" w:lineRule="auto"/>
        <w:ind w:left="851"/>
        <w:jc w:val="both"/>
        <w:rPr>
          <w:rFonts w:ascii="Century Gothic" w:hAnsi="Century Gothic"/>
          <w:sz w:val="20"/>
          <w:szCs w:val="20"/>
        </w:rPr>
      </w:pPr>
    </w:p>
    <w:p w:rsidR="003326BB" w:rsidRDefault="003326BB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326BB" w:rsidRDefault="003326BB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552BE3" w:rsidRDefault="00552BE3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F30CA" w:rsidRPr="00AF2C65" w:rsidRDefault="00AF30CA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F2C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AF30CA" w:rsidRPr="00AF2C65" w:rsidRDefault="00AF30CA" w:rsidP="00AF30C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F2C65">
        <w:rPr>
          <w:rFonts w:ascii="Century Gothic" w:hAnsi="Century Gothic" w:cs="Arial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CC03DA" w:rsidRDefault="00AF30CA" w:rsidP="00AF30CA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ss.mm.ii.,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10"/>
      <w:footerReference w:type="default" r:id="rId11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5" w:rsidRDefault="00941BF5" w:rsidP="00D45283">
      <w:pPr>
        <w:spacing w:after="0" w:line="240" w:lineRule="auto"/>
      </w:pPr>
      <w:r>
        <w:separator/>
      </w:r>
    </w:p>
  </w:endnote>
  <w:endnote w:type="continuationSeparator" w:id="0">
    <w:p w:rsidR="00941BF5" w:rsidRDefault="00941BF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A4" w:rsidRPr="000A5C28" w:rsidRDefault="00020C64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="006E1E9A"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5B77A4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:rsidR="00AC1CA4" w:rsidRDefault="00AC1C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5" w:rsidRDefault="00941BF5" w:rsidP="00D45283">
      <w:pPr>
        <w:spacing w:after="0" w:line="240" w:lineRule="auto"/>
      </w:pPr>
      <w:r>
        <w:separator/>
      </w:r>
    </w:p>
  </w:footnote>
  <w:footnote w:type="continuationSeparator" w:id="0">
    <w:p w:rsidR="00941BF5" w:rsidRDefault="00941BF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2946"/>
      <w:gridCol w:w="1277"/>
      <w:gridCol w:w="233"/>
      <w:gridCol w:w="1891"/>
      <w:gridCol w:w="421"/>
      <w:gridCol w:w="3546"/>
    </w:tblGrid>
    <w:tr w:rsidR="00361966" w:rsidRPr="009E0372" w:rsidTr="00A93CB5">
      <w:trPr>
        <w:trHeight w:val="1418"/>
      </w:trPr>
      <w:tc>
        <w:tcPr>
          <w:tcW w:w="2927" w:type="dxa"/>
          <w:shd w:val="clear" w:color="auto" w:fill="auto"/>
        </w:tcPr>
        <w:p w:rsidR="00361966" w:rsidRPr="009E0372" w:rsidRDefault="005B77A4" w:rsidP="00A93CB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724025" cy="600075"/>
                <wp:effectExtent l="0" t="0" r="9525" b="9525"/>
                <wp:docPr id="3" name="Immagine 24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361966" w:rsidRPr="009E0372" w:rsidRDefault="005B77A4" w:rsidP="00A93CB5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635</wp:posOffset>
                </wp:positionV>
                <wp:extent cx="572770" cy="61595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" w:type="dxa"/>
          <w:shd w:val="clear" w:color="auto" w:fill="auto"/>
        </w:tcPr>
        <w:p w:rsidR="00361966" w:rsidRPr="009E0372" w:rsidRDefault="00361966" w:rsidP="00A93CB5">
          <w:pPr>
            <w:pStyle w:val="Intestazione"/>
            <w:jc w:val="center"/>
            <w:rPr>
              <w:noProof/>
            </w:rPr>
          </w:pPr>
        </w:p>
        <w:p w:rsidR="00361966" w:rsidRPr="009E0372" w:rsidRDefault="00361966" w:rsidP="00A93CB5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891" w:type="dxa"/>
        </w:tcPr>
        <w:p w:rsidR="00361966" w:rsidRPr="009E0372" w:rsidRDefault="005B77A4" w:rsidP="00A93CB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38225" cy="714375"/>
                <wp:effectExtent l="0" t="0" r="9525" b="9525"/>
                <wp:docPr id="4" name="Immagine 26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361966" w:rsidRPr="009E0372" w:rsidRDefault="00361966" w:rsidP="00A93CB5">
          <w:pPr>
            <w:pStyle w:val="Intestazione"/>
          </w:pPr>
        </w:p>
        <w:p w:rsidR="00361966" w:rsidRPr="009E0372" w:rsidRDefault="00361966" w:rsidP="00A93CB5">
          <w:pPr>
            <w:pStyle w:val="Intestazione"/>
            <w:rPr>
              <w:noProof/>
            </w:rPr>
          </w:pPr>
        </w:p>
      </w:tc>
      <w:tc>
        <w:tcPr>
          <w:tcW w:w="3556" w:type="dxa"/>
        </w:tcPr>
        <w:p w:rsidR="00361966" w:rsidRPr="009E0372" w:rsidRDefault="005B77A4" w:rsidP="00A93CB5">
          <w:pPr>
            <w:pStyle w:val="Intestazione"/>
            <w:rPr>
              <w:b/>
              <w:noProof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ge">
                  <wp:posOffset>95250</wp:posOffset>
                </wp:positionV>
                <wp:extent cx="1133475" cy="584200"/>
                <wp:effectExtent l="0" t="0" r="9525" b="635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504825" cy="676275"/>
                <wp:effectExtent l="0" t="0" r="9525" b="9525"/>
                <wp:docPr id="5" name="Immagine 27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CA4" w:rsidRPr="0033358D" w:rsidRDefault="00AC1CA4" w:rsidP="00AC1CA4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4A9"/>
    <w:multiLevelType w:val="hybridMultilevel"/>
    <w:tmpl w:val="E498572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21FC"/>
    <w:multiLevelType w:val="hybridMultilevel"/>
    <w:tmpl w:val="23EA0EE0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3071E7A"/>
    <w:multiLevelType w:val="hybridMultilevel"/>
    <w:tmpl w:val="EAD0D318"/>
    <w:lvl w:ilvl="0" w:tplc="737CFDCA"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0D5814"/>
    <w:multiLevelType w:val="hybridMultilevel"/>
    <w:tmpl w:val="55C4BD92"/>
    <w:lvl w:ilvl="0" w:tplc="BD0E7A24"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20C64"/>
    <w:rsid w:val="0002366A"/>
    <w:rsid w:val="000362C1"/>
    <w:rsid w:val="00042647"/>
    <w:rsid w:val="00052E58"/>
    <w:rsid w:val="000762B3"/>
    <w:rsid w:val="00091369"/>
    <w:rsid w:val="000B3255"/>
    <w:rsid w:val="000C0AE5"/>
    <w:rsid w:val="00105313"/>
    <w:rsid w:val="0010546C"/>
    <w:rsid w:val="00120951"/>
    <w:rsid w:val="001209BE"/>
    <w:rsid w:val="00122A43"/>
    <w:rsid w:val="00126680"/>
    <w:rsid w:val="0014189B"/>
    <w:rsid w:val="00143443"/>
    <w:rsid w:val="0014363E"/>
    <w:rsid w:val="00152DB3"/>
    <w:rsid w:val="00156ABA"/>
    <w:rsid w:val="00182ED2"/>
    <w:rsid w:val="0018328B"/>
    <w:rsid w:val="00186938"/>
    <w:rsid w:val="001B1884"/>
    <w:rsid w:val="001B228E"/>
    <w:rsid w:val="001B58F3"/>
    <w:rsid w:val="001D67B0"/>
    <w:rsid w:val="001F2832"/>
    <w:rsid w:val="001F5C14"/>
    <w:rsid w:val="00204079"/>
    <w:rsid w:val="002768D8"/>
    <w:rsid w:val="00282266"/>
    <w:rsid w:val="00290BFD"/>
    <w:rsid w:val="002B3E43"/>
    <w:rsid w:val="002B5DAD"/>
    <w:rsid w:val="002D132D"/>
    <w:rsid w:val="002D3E69"/>
    <w:rsid w:val="002F6F21"/>
    <w:rsid w:val="0030155E"/>
    <w:rsid w:val="003021DE"/>
    <w:rsid w:val="0033228A"/>
    <w:rsid w:val="003326BB"/>
    <w:rsid w:val="00361966"/>
    <w:rsid w:val="00383DCE"/>
    <w:rsid w:val="0038481D"/>
    <w:rsid w:val="003972F2"/>
    <w:rsid w:val="003F7C8A"/>
    <w:rsid w:val="00403415"/>
    <w:rsid w:val="00425F6B"/>
    <w:rsid w:val="0043316A"/>
    <w:rsid w:val="00433B0A"/>
    <w:rsid w:val="004352BD"/>
    <w:rsid w:val="00447FBF"/>
    <w:rsid w:val="004557A4"/>
    <w:rsid w:val="00470500"/>
    <w:rsid w:val="00477CA1"/>
    <w:rsid w:val="00482661"/>
    <w:rsid w:val="00482BBB"/>
    <w:rsid w:val="00496A23"/>
    <w:rsid w:val="004A1FAD"/>
    <w:rsid w:val="004A6273"/>
    <w:rsid w:val="004B4579"/>
    <w:rsid w:val="004C7646"/>
    <w:rsid w:val="004D09CC"/>
    <w:rsid w:val="004E5429"/>
    <w:rsid w:val="0050031D"/>
    <w:rsid w:val="00500FC2"/>
    <w:rsid w:val="005056C6"/>
    <w:rsid w:val="00511F83"/>
    <w:rsid w:val="00520121"/>
    <w:rsid w:val="00520F6B"/>
    <w:rsid w:val="00552BE3"/>
    <w:rsid w:val="0059692B"/>
    <w:rsid w:val="005B5DDE"/>
    <w:rsid w:val="005B77A4"/>
    <w:rsid w:val="00602006"/>
    <w:rsid w:val="00641CA6"/>
    <w:rsid w:val="006512D7"/>
    <w:rsid w:val="00655669"/>
    <w:rsid w:val="00684011"/>
    <w:rsid w:val="00697358"/>
    <w:rsid w:val="006C319F"/>
    <w:rsid w:val="006D3AD1"/>
    <w:rsid w:val="006D58A2"/>
    <w:rsid w:val="006E1E9A"/>
    <w:rsid w:val="00700C5C"/>
    <w:rsid w:val="00714D00"/>
    <w:rsid w:val="00743D86"/>
    <w:rsid w:val="00755B7B"/>
    <w:rsid w:val="007614E1"/>
    <w:rsid w:val="007651C4"/>
    <w:rsid w:val="00766A94"/>
    <w:rsid w:val="00776653"/>
    <w:rsid w:val="0077746C"/>
    <w:rsid w:val="0079568A"/>
    <w:rsid w:val="007F36B7"/>
    <w:rsid w:val="00803E17"/>
    <w:rsid w:val="00806464"/>
    <w:rsid w:val="008C550F"/>
    <w:rsid w:val="00941BF5"/>
    <w:rsid w:val="0095246B"/>
    <w:rsid w:val="00974846"/>
    <w:rsid w:val="00975400"/>
    <w:rsid w:val="00990F68"/>
    <w:rsid w:val="009A4E6A"/>
    <w:rsid w:val="009C01CF"/>
    <w:rsid w:val="009D1CAC"/>
    <w:rsid w:val="009E4B13"/>
    <w:rsid w:val="009F1143"/>
    <w:rsid w:val="00A02DFC"/>
    <w:rsid w:val="00A24B42"/>
    <w:rsid w:val="00A60969"/>
    <w:rsid w:val="00A62E68"/>
    <w:rsid w:val="00A93CB5"/>
    <w:rsid w:val="00A97392"/>
    <w:rsid w:val="00AA5536"/>
    <w:rsid w:val="00AC1CA4"/>
    <w:rsid w:val="00AD52B3"/>
    <w:rsid w:val="00AE0490"/>
    <w:rsid w:val="00AF30CA"/>
    <w:rsid w:val="00B315D6"/>
    <w:rsid w:val="00B33909"/>
    <w:rsid w:val="00B359B0"/>
    <w:rsid w:val="00B36EC9"/>
    <w:rsid w:val="00B55077"/>
    <w:rsid w:val="00B6615C"/>
    <w:rsid w:val="00B72923"/>
    <w:rsid w:val="00B7770B"/>
    <w:rsid w:val="00B82827"/>
    <w:rsid w:val="00B83F6F"/>
    <w:rsid w:val="00B96859"/>
    <w:rsid w:val="00BA09F8"/>
    <w:rsid w:val="00BA53A1"/>
    <w:rsid w:val="00BA639E"/>
    <w:rsid w:val="00BA6815"/>
    <w:rsid w:val="00BE4576"/>
    <w:rsid w:val="00C040FF"/>
    <w:rsid w:val="00C15E3B"/>
    <w:rsid w:val="00C20F03"/>
    <w:rsid w:val="00C4376C"/>
    <w:rsid w:val="00C462D5"/>
    <w:rsid w:val="00C47B12"/>
    <w:rsid w:val="00C57C66"/>
    <w:rsid w:val="00C85BC1"/>
    <w:rsid w:val="00C87979"/>
    <w:rsid w:val="00C918F5"/>
    <w:rsid w:val="00CA0D9E"/>
    <w:rsid w:val="00CA54A2"/>
    <w:rsid w:val="00CC372F"/>
    <w:rsid w:val="00CC39B1"/>
    <w:rsid w:val="00CC734F"/>
    <w:rsid w:val="00CD139F"/>
    <w:rsid w:val="00CF281B"/>
    <w:rsid w:val="00D12BFD"/>
    <w:rsid w:val="00D1601D"/>
    <w:rsid w:val="00D45283"/>
    <w:rsid w:val="00D50CC8"/>
    <w:rsid w:val="00D84F7A"/>
    <w:rsid w:val="00DB5517"/>
    <w:rsid w:val="00DF7484"/>
    <w:rsid w:val="00E439F3"/>
    <w:rsid w:val="00E56EB1"/>
    <w:rsid w:val="00E572AD"/>
    <w:rsid w:val="00E952BB"/>
    <w:rsid w:val="00EA7283"/>
    <w:rsid w:val="00EB000F"/>
    <w:rsid w:val="00ED2135"/>
    <w:rsid w:val="00ED290C"/>
    <w:rsid w:val="00ED294C"/>
    <w:rsid w:val="00ED6FC6"/>
    <w:rsid w:val="00F06674"/>
    <w:rsid w:val="00F10195"/>
    <w:rsid w:val="00F477C7"/>
    <w:rsid w:val="00F53B08"/>
    <w:rsid w:val="00F607F2"/>
    <w:rsid w:val="00F62C0F"/>
    <w:rsid w:val="00F65BB9"/>
    <w:rsid w:val="00FE05BB"/>
    <w:rsid w:val="00FF13F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AD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TitoloCarattere">
    <w:name w:val="Titolo Carattere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AD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TitoloCarattere">
    <w:name w:val="Titolo Carattere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8A36-9CCB-465E-9D7A-828D7AAE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Luigi Mainardi</cp:lastModifiedBy>
  <cp:revision>2</cp:revision>
  <dcterms:created xsi:type="dcterms:W3CDTF">2018-10-28T16:56:00Z</dcterms:created>
  <dcterms:modified xsi:type="dcterms:W3CDTF">2018-10-28T16:56:00Z</dcterms:modified>
</cp:coreProperties>
</file>